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9"/>
        <w:gridCol w:w="1560"/>
      </w:tblGrid>
      <w:tr w:rsidR="0096348C" w:rsidRPr="00DF4861" w:rsidTr="00DF1E53">
        <w:tc>
          <w:tcPr>
            <w:tcW w:w="4191" w:type="pct"/>
            <w:hideMark/>
          </w:tcPr>
          <w:p w:rsidR="0096348C" w:rsidRPr="00DF4861" w:rsidRDefault="0096348C" w:rsidP="00CE7259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uk-UA"/>
              </w:rPr>
            </w:pPr>
          </w:p>
        </w:tc>
        <w:tc>
          <w:tcPr>
            <w:tcW w:w="809" w:type="pct"/>
            <w:hideMark/>
          </w:tcPr>
          <w:p w:rsidR="0096348C" w:rsidRPr="00233B75" w:rsidRDefault="002C0E2F" w:rsidP="00D86B9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1</w:t>
            </w:r>
            <w:r w:rsidR="007874E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до Інструкції 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(пункт </w:t>
            </w:r>
            <w:r w:rsidR="007D2AB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  <w:r w:rsidR="00D86B9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ПРИМІРНИЙ ПЕРЕЛІК 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документів, що не підлягають реєстрації службою діловодства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5518"/>
        <w:gridCol w:w="3401"/>
      </w:tblGrid>
      <w:tr w:rsidR="0096348C" w:rsidRPr="00DF4861" w:rsidTr="00CE7259">
        <w:trPr>
          <w:trHeight w:val="12"/>
        </w:trPr>
        <w:tc>
          <w:tcPr>
            <w:tcW w:w="7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0" w:name="n1196"/>
            <w:bookmarkEnd w:id="0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5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Вид документа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Спеціальний облік*</w:t>
            </w: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5517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Зведення та інформація, надіслані до відома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не підлягають реєстрації </w:t>
            </w:r>
            <w:r w:rsidR="00233B7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чи обліку у будь-який інший спосіб</w:t>
            </w: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Рекламні повідомлення, плакати, програми нарад, конференцій тощо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Прейскуранти (копії)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Норми витрати матеріалів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Вітальні листи і запрошення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Місячні, квартальні, піврічні звіти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Графіки, наряди, заявки, рознарядки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Форми статистичної звітності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96348C" w:rsidRPr="00DF4861" w:rsidRDefault="0096348C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Друковані видання (книги, журнали, бюлетені)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бібліотека (обліковуються лише у разі її наявності)</w:t>
            </w:r>
          </w:p>
        </w:tc>
      </w:tr>
      <w:tr w:rsidR="0096348C" w:rsidRPr="00DF4861" w:rsidTr="00CE7259">
        <w:trPr>
          <w:trHeight w:val="112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Наукові звіти за темами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служба науково-технічної інформації (обліковуються лише у разі її наявності)</w:t>
            </w: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4D46B2" w:rsidP="004D46B2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Особисті заяви, пояснення, доповідні та службові записки з кадрових питань, н</w:t>
            </w:r>
            <w:r w:rsidR="0096348C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авчальні плани, програми (копії)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кадрова служба</w:t>
            </w:r>
          </w:p>
        </w:tc>
      </w:tr>
      <w:tr w:rsidR="0096348C" w:rsidRPr="00DF4861" w:rsidTr="00CE7259">
        <w:trPr>
          <w:trHeight w:val="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Договори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348C" w:rsidRPr="00DF4861" w:rsidRDefault="0096348C" w:rsidP="00CE7259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договірний відділ</w:t>
            </w:r>
          </w:p>
        </w:tc>
      </w:tr>
    </w:tbl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" w:name="n1197"/>
      <w:bookmarkEnd w:id="1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__________ 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* У разі відсутності відповідного спеціалізованого підрозділу спеціальний облік здійснюється службою діловодства або за рішенням керівника установи </w:t>
      </w:r>
      <w:r w:rsidR="00DF60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br/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не здійснюється.</w:t>
      </w: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6348C" w:rsidRPr="00DF4861" w:rsidRDefault="0096348C" w:rsidP="0096348C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" w:name="n1329"/>
      <w:bookmarkEnd w:id="2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9"/>
        <w:gridCol w:w="1560"/>
      </w:tblGrid>
      <w:tr w:rsidR="0096348C" w:rsidRPr="00DF4861" w:rsidTr="00233B75">
        <w:tc>
          <w:tcPr>
            <w:tcW w:w="4191" w:type="pct"/>
            <w:hideMark/>
          </w:tcPr>
          <w:p w:rsidR="0096348C" w:rsidRPr="00DF4861" w:rsidRDefault="0096348C" w:rsidP="00CE7259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1198"/>
            <w:bookmarkEnd w:id="3"/>
          </w:p>
        </w:tc>
        <w:tc>
          <w:tcPr>
            <w:tcW w:w="809" w:type="pct"/>
            <w:hideMark/>
          </w:tcPr>
          <w:p w:rsidR="0096348C" w:rsidRPr="00233B75" w:rsidRDefault="007874EF" w:rsidP="00CC06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16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до Інструкції 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6" w:anchor="n977" w:history="1">
              <w:r w:rsidR="0096348C" w:rsidRPr="00233B75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uk-UA"/>
                </w:rPr>
                <w:t>пункт 1</w:t>
              </w:r>
            </w:hyperlink>
            <w:r w:rsidR="007D2AB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="00CC061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4" w:name="n1199"/>
      <w:bookmarkEnd w:id="4"/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ПРИМІРНИЙ СКЛАД 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запису про реєстрацію вхідних документів*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1200"/>
      <w:bookmarkEnd w:id="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Вид документа.</w:t>
      </w:r>
    </w:p>
    <w:p w:rsidR="0096348C" w:rsidRPr="00DF4861" w:rsidRDefault="00233B75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" w:name="n1201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Дата надходження документа до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установ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1202"/>
      <w:bookmarkEnd w:id="7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Дата реєстрації документа.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8" w:name="n1203"/>
      <w:bookmarkEnd w:id="8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Реєстраційний індекс документа.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" w:name="n1204"/>
      <w:bookmarkEnd w:id="9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5. Кореспондент.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0" w:name="n1205"/>
      <w:bookmarkEnd w:id="10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 Дата реєстрації та реєстраційний індекс кореспондента.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1" w:name="n1206"/>
      <w:bookmarkEnd w:id="11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7. Короткий зміст.</w:t>
      </w:r>
    </w:p>
    <w:p w:rsidR="0096348C" w:rsidRPr="00DF4861" w:rsidRDefault="00233B75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2" w:name="n1207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8. </w:t>
      </w:r>
      <w:r w:rsidR="00DF60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345F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иконавчий орган</w:t>
      </w:r>
      <w:r w:rsidR="00DF607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,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який в установленому порядку визначений відповідальним за виконання документа.</w:t>
      </w:r>
    </w:p>
    <w:p w:rsidR="0096348C" w:rsidRPr="00DF4861" w:rsidRDefault="00233B75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3" w:name="n1208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9. </w:t>
      </w:r>
      <w:r w:rsidR="00345F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Головний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виконавець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працівник </w:t>
      </w:r>
      <w:r w:rsidR="00345F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органу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який </w:t>
      </w:r>
      <w:r w:rsidR="00DF607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установленому порядку визначений відповідальним за виконання документа.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4" w:name="n1209"/>
      <w:bookmarkEnd w:id="14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10. Відмітка про виконання документа.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15" w:name="n1210"/>
      <w:bookmarkEnd w:id="1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11. Справа №.</w:t>
      </w: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bookmarkStart w:id="16" w:name="n1211"/>
      <w:bookmarkEnd w:id="16"/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96348C" w:rsidRDefault="0096348C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7" w:name="n1330"/>
      <w:bookmarkEnd w:id="17"/>
    </w:p>
    <w:p w:rsidR="0096348C" w:rsidRDefault="0096348C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45FF0" w:rsidRDefault="00345FF0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45FF0" w:rsidRDefault="00345FF0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6348C" w:rsidRDefault="0096348C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43663" w:rsidRDefault="00243663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43663" w:rsidRPr="00DF4861" w:rsidRDefault="00243663" w:rsidP="0096348C">
      <w:pPr>
        <w:spacing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8" w:name="_GoBack"/>
      <w:bookmarkEnd w:id="18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9"/>
        <w:gridCol w:w="1560"/>
      </w:tblGrid>
      <w:tr w:rsidR="0096348C" w:rsidRPr="00DF4861" w:rsidTr="00DF1E53">
        <w:tc>
          <w:tcPr>
            <w:tcW w:w="4191" w:type="pct"/>
            <w:hideMark/>
          </w:tcPr>
          <w:p w:rsidR="0096348C" w:rsidRPr="00DF4861" w:rsidRDefault="0096348C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9" w:name="n1212"/>
            <w:bookmarkEnd w:id="19"/>
          </w:p>
        </w:tc>
        <w:tc>
          <w:tcPr>
            <w:tcW w:w="809" w:type="pct"/>
            <w:hideMark/>
          </w:tcPr>
          <w:p w:rsidR="0096348C" w:rsidRPr="00233B75" w:rsidRDefault="002C0E2F" w:rsidP="00CE725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1</w:t>
            </w:r>
            <w:r w:rsidR="007874E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  <w:r w:rsidR="0096348C"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до Інструкції </w:t>
            </w:r>
          </w:p>
          <w:p w:rsidR="0096348C" w:rsidRPr="00DF4861" w:rsidRDefault="0096348C" w:rsidP="00CC06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hyperlink r:id="rId7" w:anchor="n977" w:history="1">
              <w:r w:rsidRPr="00233B75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uk-UA"/>
                </w:rPr>
                <w:t>пункт 1</w:t>
              </w:r>
            </w:hyperlink>
            <w:r w:rsidR="007D2AB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="00CC061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233B7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20" w:name="n1213"/>
      <w:bookmarkEnd w:id="20"/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ПРИМІРНИЙ СКЛАД 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запису про реєстрацію вихідних </w:t>
      </w:r>
      <w:r w:rsidR="009C7A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документів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1" w:name="n1214"/>
      <w:bookmarkEnd w:id="21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Дата реєстрації документа.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2" w:name="n1215"/>
      <w:bookmarkEnd w:id="22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 Реєстраційний індекс документа.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3" w:name="n1216"/>
      <w:bookmarkEnd w:id="23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 Адресат.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4" w:name="n1217"/>
      <w:bookmarkEnd w:id="24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4. Короткий зміст.</w:t>
      </w:r>
    </w:p>
    <w:p w:rsidR="0096348C" w:rsidRPr="00DF4861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5" w:name="n1218"/>
      <w:bookmarkEnd w:id="25"/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5. </w:t>
      </w:r>
      <w:r w:rsidR="00345F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Виконавчий орган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яким підготовлено документ.</w:t>
      </w:r>
    </w:p>
    <w:p w:rsidR="0096348C" w:rsidRPr="00DF4861" w:rsidRDefault="00233B75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6" w:name="n1219"/>
      <w:bookmarkEnd w:id="2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6.</w:t>
      </w:r>
      <w:r>
        <w:t>  </w:t>
      </w:r>
      <w:r w:rsidR="00345F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Головний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виконавець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–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працівник </w:t>
      </w:r>
      <w:r w:rsidR="00345F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виконавчого органу</w:t>
      </w:r>
      <w:r w:rsidR="0096348C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який підготував документ.</w:t>
      </w:r>
    </w:p>
    <w:p w:rsidR="0096348C" w:rsidRPr="009C7AD5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7" w:name="n1220"/>
      <w:bookmarkEnd w:id="27"/>
      <w:r w:rsidRPr="009C7AD5">
        <w:rPr>
          <w:rFonts w:ascii="Times New Roman" w:eastAsia="Times New Roman" w:hAnsi="Times New Roman" w:cs="Times New Roman"/>
          <w:sz w:val="28"/>
          <w:szCs w:val="28"/>
          <w:lang w:eastAsia="uk-UA"/>
        </w:rPr>
        <w:t>7. Дата та час надходження документа адресату.</w:t>
      </w:r>
    </w:p>
    <w:p w:rsidR="0096348C" w:rsidRPr="009C7AD5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8" w:name="n1221"/>
      <w:bookmarkEnd w:id="28"/>
      <w:r w:rsidRPr="009C7AD5">
        <w:rPr>
          <w:rFonts w:ascii="Times New Roman" w:eastAsia="Times New Roman" w:hAnsi="Times New Roman" w:cs="Times New Roman"/>
          <w:sz w:val="28"/>
          <w:szCs w:val="28"/>
          <w:lang w:eastAsia="uk-UA"/>
        </w:rPr>
        <w:t>8. Дата реєстрації та реєстраційний індекс адресата.</w:t>
      </w:r>
    </w:p>
    <w:p w:rsidR="0096348C" w:rsidRPr="009C7AD5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29" w:name="n1222"/>
      <w:bookmarkEnd w:id="29"/>
      <w:r w:rsidRPr="009C7AD5">
        <w:rPr>
          <w:rFonts w:ascii="Times New Roman" w:eastAsia="Times New Roman" w:hAnsi="Times New Roman" w:cs="Times New Roman"/>
          <w:sz w:val="28"/>
          <w:szCs w:val="28"/>
          <w:lang w:eastAsia="uk-UA"/>
        </w:rPr>
        <w:t>9. Відмітка про виконання документа адресатом.</w:t>
      </w:r>
    </w:p>
    <w:p w:rsidR="0096348C" w:rsidRPr="009C7AD5" w:rsidRDefault="0096348C" w:rsidP="0096348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0" w:name="n1223"/>
      <w:bookmarkEnd w:id="30"/>
      <w:r w:rsidRPr="009C7AD5">
        <w:rPr>
          <w:rFonts w:ascii="Times New Roman" w:eastAsia="Times New Roman" w:hAnsi="Times New Roman" w:cs="Times New Roman"/>
          <w:sz w:val="28"/>
          <w:szCs w:val="28"/>
          <w:lang w:eastAsia="uk-UA"/>
        </w:rPr>
        <w:t>10. Справа №.</w:t>
      </w:r>
    </w:p>
    <w:p w:rsidR="00245F61" w:rsidRDefault="00245F61">
      <w:bookmarkStart w:id="31" w:name="n1224"/>
      <w:bookmarkEnd w:id="31"/>
    </w:p>
    <w:sectPr w:rsidR="00245F61" w:rsidSect="00DF6077">
      <w:headerReference w:type="default" r:id="rId8"/>
      <w:pgSz w:w="11906" w:h="16838"/>
      <w:pgMar w:top="850" w:right="850" w:bottom="850" w:left="1417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B24" w:rsidRDefault="00B32B24" w:rsidP="00AB3B8B">
      <w:pPr>
        <w:spacing w:after="0" w:line="240" w:lineRule="auto"/>
      </w:pPr>
      <w:r>
        <w:separator/>
      </w:r>
    </w:p>
  </w:endnote>
  <w:endnote w:type="continuationSeparator" w:id="0">
    <w:p w:rsidR="00B32B24" w:rsidRDefault="00B32B24" w:rsidP="00AB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B24" w:rsidRDefault="00B32B24" w:rsidP="00AB3B8B">
      <w:pPr>
        <w:spacing w:after="0" w:line="240" w:lineRule="auto"/>
      </w:pPr>
      <w:r>
        <w:separator/>
      </w:r>
    </w:p>
  </w:footnote>
  <w:footnote w:type="continuationSeparator" w:id="0">
    <w:p w:rsidR="00B32B24" w:rsidRDefault="00B32B24" w:rsidP="00AB3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0679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F6077" w:rsidRPr="00DF6077" w:rsidRDefault="00DF607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60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60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60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3663" w:rsidRPr="0024366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80</w:t>
        </w:r>
        <w:r w:rsidRPr="00DF60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3B8B" w:rsidRDefault="00AB3B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070"/>
    <w:rsid w:val="000C66C9"/>
    <w:rsid w:val="001D4E44"/>
    <w:rsid w:val="00233B75"/>
    <w:rsid w:val="00241FF2"/>
    <w:rsid w:val="00243663"/>
    <w:rsid w:val="00245F61"/>
    <w:rsid w:val="002C0E2F"/>
    <w:rsid w:val="003146F9"/>
    <w:rsid w:val="00345FF0"/>
    <w:rsid w:val="00461113"/>
    <w:rsid w:val="004D46B2"/>
    <w:rsid w:val="005A523A"/>
    <w:rsid w:val="005B6EDE"/>
    <w:rsid w:val="006D35D3"/>
    <w:rsid w:val="00741070"/>
    <w:rsid w:val="00774729"/>
    <w:rsid w:val="007874EF"/>
    <w:rsid w:val="007D2ABD"/>
    <w:rsid w:val="0096348C"/>
    <w:rsid w:val="009C7AD5"/>
    <w:rsid w:val="009D2085"/>
    <w:rsid w:val="00A60DA3"/>
    <w:rsid w:val="00AB3B8B"/>
    <w:rsid w:val="00AC3A5F"/>
    <w:rsid w:val="00B32B24"/>
    <w:rsid w:val="00B87072"/>
    <w:rsid w:val="00CC0617"/>
    <w:rsid w:val="00D72E70"/>
    <w:rsid w:val="00D86B96"/>
    <w:rsid w:val="00DF1E53"/>
    <w:rsid w:val="00DF6077"/>
    <w:rsid w:val="00EB138F"/>
    <w:rsid w:val="00F9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46B1F"/>
  <w15:chartTrackingRefBased/>
  <w15:docId w15:val="{881F5164-C5B4-4D5B-8E82-63277AB34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3B8B"/>
  </w:style>
  <w:style w:type="paragraph" w:styleId="a5">
    <w:name w:val="footer"/>
    <w:basedOn w:val="a"/>
    <w:link w:val="a6"/>
    <w:uiPriority w:val="99"/>
    <w:unhideWhenUsed/>
    <w:rsid w:val="00AB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3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zakon2.rada.gov.ua/laws/show/55-2018-%D0%BF/paran97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55-2018-%D0%BF/paran97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30</cp:revision>
  <cp:lastPrinted>2018-10-04T14:29:00Z</cp:lastPrinted>
  <dcterms:created xsi:type="dcterms:W3CDTF">2018-07-10T10:05:00Z</dcterms:created>
  <dcterms:modified xsi:type="dcterms:W3CDTF">2018-11-21T08:15:00Z</dcterms:modified>
</cp:coreProperties>
</file>